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2A00" w14:textId="77777777" w:rsidR="00F937BA" w:rsidRPr="00F937BA" w:rsidRDefault="00F937BA" w:rsidP="00F937BA">
      <w:pPr>
        <w:pStyle w:val="PlainText"/>
        <w:rPr>
          <w:rFonts w:ascii="Courier New" w:hAnsi="Courier New" w:cs="Courier New"/>
        </w:rPr>
      </w:pPr>
      <w:r w:rsidRPr="00F937BA">
        <w:rPr>
          <w:rFonts w:ascii="Courier New" w:hAnsi="Courier New" w:cs="Courier New"/>
        </w:rPr>
        <w:t xml:space="preserve">All stacks mapped to a polar stereographic projection at 24 m/pixel and </w:t>
      </w:r>
      <w:proofErr w:type="spellStart"/>
      <w:r w:rsidRPr="00F937BA">
        <w:rPr>
          <w:rFonts w:ascii="Courier New" w:hAnsi="Courier New" w:cs="Courier New"/>
        </w:rPr>
        <w:t>maptrim'd</w:t>
      </w:r>
      <w:proofErr w:type="spellEnd"/>
      <w:r w:rsidRPr="00F937BA">
        <w:rPr>
          <w:rFonts w:ascii="Courier New" w:hAnsi="Courier New" w:cs="Courier New"/>
        </w:rPr>
        <w:t xml:space="preserve"> to the following:</w:t>
      </w:r>
    </w:p>
    <w:p w14:paraId="61E551C9" w14:textId="77777777" w:rsidR="00F937BA" w:rsidRPr="00F937BA" w:rsidRDefault="00F937BA" w:rsidP="00F937BA">
      <w:pPr>
        <w:pStyle w:val="PlainText"/>
        <w:rPr>
          <w:rFonts w:ascii="Courier New" w:hAnsi="Courier New" w:cs="Courier New"/>
        </w:rPr>
      </w:pPr>
    </w:p>
    <w:p w14:paraId="357F7BBD" w14:textId="77777777" w:rsidR="00F937BA" w:rsidRPr="00F937BA" w:rsidRDefault="00F937BA" w:rsidP="00F937BA">
      <w:pPr>
        <w:pStyle w:val="PlainText"/>
        <w:rPr>
          <w:rFonts w:ascii="Courier New" w:hAnsi="Courier New" w:cs="Courier New"/>
        </w:rPr>
      </w:pPr>
      <w:proofErr w:type="spellStart"/>
      <w:r w:rsidRPr="00F937BA">
        <w:rPr>
          <w:rFonts w:ascii="Courier New" w:hAnsi="Courier New" w:cs="Courier New"/>
        </w:rPr>
        <w:t>lat</w:t>
      </w:r>
      <w:proofErr w:type="spellEnd"/>
      <w:r w:rsidRPr="00F937BA">
        <w:rPr>
          <w:rFonts w:ascii="Courier New" w:hAnsi="Courier New" w:cs="Courier New"/>
        </w:rPr>
        <w:t>: 80.1 - 80.53 N</w:t>
      </w:r>
    </w:p>
    <w:p w14:paraId="76BAD4D4" w14:textId="77777777" w:rsidR="00F937BA" w:rsidRPr="00F937BA" w:rsidRDefault="00F937BA" w:rsidP="00F937BA">
      <w:pPr>
        <w:pStyle w:val="PlainText"/>
        <w:rPr>
          <w:rFonts w:ascii="Courier New" w:hAnsi="Courier New" w:cs="Courier New"/>
        </w:rPr>
      </w:pPr>
      <w:proofErr w:type="spellStart"/>
      <w:r w:rsidRPr="00F937BA">
        <w:rPr>
          <w:rFonts w:ascii="Courier New" w:hAnsi="Courier New" w:cs="Courier New"/>
        </w:rPr>
        <w:t>lon</w:t>
      </w:r>
      <w:proofErr w:type="spellEnd"/>
      <w:r w:rsidRPr="00F937BA">
        <w:rPr>
          <w:rFonts w:ascii="Courier New" w:hAnsi="Courier New" w:cs="Courier New"/>
        </w:rPr>
        <w:t>: 292.05 - 294.55 E</w:t>
      </w:r>
    </w:p>
    <w:p w14:paraId="7883BAAE" w14:textId="77777777" w:rsidR="00F937BA" w:rsidRPr="00F937BA" w:rsidRDefault="00F937BA" w:rsidP="00F937BA">
      <w:pPr>
        <w:pStyle w:val="PlainText"/>
        <w:rPr>
          <w:rFonts w:ascii="Courier New" w:hAnsi="Courier New" w:cs="Courier New"/>
        </w:rPr>
      </w:pPr>
    </w:p>
    <w:p w14:paraId="709D942D" w14:textId="4491C1B1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 xml:space="preserve">DEM: </w:t>
      </w:r>
      <w:proofErr w:type="spellStart"/>
      <w:r w:rsidRPr="00707228">
        <w:rPr>
          <w:rFonts w:ascii="Courier New" w:hAnsi="Courier New" w:cs="Courier New"/>
        </w:rPr>
        <w:t>MLA+SfS</w:t>
      </w:r>
      <w:proofErr w:type="spellEnd"/>
      <w:r w:rsidRPr="00707228">
        <w:rPr>
          <w:rFonts w:ascii="Courier New" w:hAnsi="Courier New" w:cs="Courier New"/>
        </w:rPr>
        <w:t xml:space="preserve"> (km)</w:t>
      </w:r>
    </w:p>
    <w:p w14:paraId="0D906C32" w14:textId="1E689F62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 xml:space="preserve">Avg. Illumination: </w:t>
      </w:r>
    </w:p>
    <w:p w14:paraId="789381CB" w14:textId="063319FC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Maximum Incident Solar Flux (W m^-2)</w:t>
      </w:r>
    </w:p>
    <w:p w14:paraId="6415A637" w14:textId="2B5724EA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 xml:space="preserve">Maximum Temperature (K) </w:t>
      </w:r>
    </w:p>
    <w:p w14:paraId="2D9685BE" w14:textId="2545015F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 xml:space="preserve">Average Temperature (K) </w:t>
      </w:r>
    </w:p>
    <w:p w14:paraId="3CF0BE2E" w14:textId="3625BA17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 xml:space="preserve">Ice Depth (m) </w:t>
      </w:r>
    </w:p>
    <w:p w14:paraId="7ABCBF14" w14:textId="70D3B605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Coronene Depth (m)</w:t>
      </w:r>
    </w:p>
    <w:p w14:paraId="35FB6757" w14:textId="333BED53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Anthracene Depth (m)</w:t>
      </w:r>
    </w:p>
    <w:p w14:paraId="08B83EDD" w14:textId="0A8D1B6F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Sulfur Depth (m)</w:t>
      </w:r>
    </w:p>
    <w:p w14:paraId="5DED3140" w14:textId="2D92E11B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EW0242004745G (WAC-7 narrowband filter: Intensity/Flux - corrected for dark, smear, non-linearity, flatfield, radiometric)"</w:t>
      </w:r>
    </w:p>
    <w:p w14:paraId="6F874AC0" w14:textId="0C2F2A7A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EW1067153675B (WAC-2 broadband filter: all broadband images are DN values corrected for dark, smear, and non-linearity)"</w:t>
      </w:r>
    </w:p>
    <w:p w14:paraId="344B942C" w14:textId="01AA7369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EW1067123879B</w:t>
      </w:r>
    </w:p>
    <w:p w14:paraId="52802F87" w14:textId="38BF956E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EW1067094083B</w:t>
      </w:r>
    </w:p>
    <w:p w14:paraId="1AAC3C31" w14:textId="49C1F000" w:rsidR="00F937BA" w:rsidRPr="00707228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EW1051776921B</w:t>
      </w:r>
    </w:p>
    <w:p w14:paraId="5C8DD7BA" w14:textId="50711CBF" w:rsidR="00F937BA" w:rsidRPr="00F937BA" w:rsidRDefault="00F937BA" w:rsidP="00BE2F90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07228">
        <w:rPr>
          <w:rFonts w:ascii="Courier New" w:hAnsi="Courier New" w:cs="Courier New"/>
        </w:rPr>
        <w:t>EW1021934813B</w:t>
      </w:r>
      <w:r w:rsidRPr="00F937BA">
        <w:rPr>
          <w:rFonts w:ascii="Courier New" w:hAnsi="Courier New" w:cs="Courier New"/>
        </w:rPr>
        <w:t xml:space="preserve"> </w:t>
      </w:r>
    </w:p>
    <w:sectPr w:rsidR="00F937BA" w:rsidRPr="00F937BA" w:rsidSect="0099511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3EE3"/>
    <w:multiLevelType w:val="hybridMultilevel"/>
    <w:tmpl w:val="52D88A82"/>
    <w:lvl w:ilvl="0" w:tplc="C4B266E6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EEA2E04"/>
    <w:multiLevelType w:val="hybridMultilevel"/>
    <w:tmpl w:val="24D6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56B5"/>
    <w:multiLevelType w:val="hybridMultilevel"/>
    <w:tmpl w:val="2BB4F352"/>
    <w:lvl w:ilvl="0" w:tplc="C4B266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C"/>
    <w:rsid w:val="00020AD6"/>
    <w:rsid w:val="000610C2"/>
    <w:rsid w:val="0010353E"/>
    <w:rsid w:val="001C7F39"/>
    <w:rsid w:val="00535A96"/>
    <w:rsid w:val="00707228"/>
    <w:rsid w:val="00A3267B"/>
    <w:rsid w:val="00BE2F90"/>
    <w:rsid w:val="00CC0DF7"/>
    <w:rsid w:val="00F14F9C"/>
    <w:rsid w:val="00F937BA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179F7"/>
  <w15:chartTrackingRefBased/>
  <w15:docId w15:val="{74EF2CA6-15C9-4342-9853-8F7A17B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51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51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4</cp:revision>
  <dcterms:created xsi:type="dcterms:W3CDTF">2021-06-30T01:31:00Z</dcterms:created>
  <dcterms:modified xsi:type="dcterms:W3CDTF">2021-07-14T13:19:00Z</dcterms:modified>
</cp:coreProperties>
</file>