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551F" w14:textId="087D06B9" w:rsidR="00741609" w:rsidRDefault="00826A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</w:t>
      </w:r>
      <w:r w:rsidR="009C4573">
        <w:rPr>
          <w:rFonts w:ascii="Times New Roman" w:hAnsi="Times New Roman" w:cs="Times New Roman"/>
          <w:sz w:val="22"/>
          <w:szCs w:val="22"/>
        </w:rPr>
        <w:t>2</w:t>
      </w:r>
      <w:r w:rsidR="006B0979">
        <w:rPr>
          <w:rFonts w:ascii="Times New Roman" w:hAnsi="Times New Roman" w:cs="Times New Roman"/>
          <w:sz w:val="22"/>
          <w:szCs w:val="22"/>
        </w:rPr>
        <w:t>. Experimental starting compositions for the Fe-Ni-P system.</w:t>
      </w:r>
    </w:p>
    <w:p w14:paraId="70C17901" w14:textId="189C965F" w:rsidR="006B0979" w:rsidRDefault="00826ABE" w:rsidP="001142BC">
      <w:pPr>
        <w:pBdr>
          <w:top w:val="single" w:sz="18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Run #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C4573">
        <w:rPr>
          <w:rFonts w:ascii="Times New Roman" w:hAnsi="Times New Roman" w:cs="Times New Roman"/>
          <w:sz w:val="22"/>
          <w:szCs w:val="22"/>
        </w:rPr>
        <w:t>LB14, 16, 19, 21</w:t>
      </w:r>
      <w:r>
        <w:rPr>
          <w:rFonts w:ascii="Times New Roman" w:hAnsi="Times New Roman" w:cs="Times New Roman"/>
          <w:sz w:val="22"/>
          <w:szCs w:val="22"/>
        </w:rPr>
        <w:tab/>
      </w:r>
      <w:r w:rsidR="006B0979">
        <w:rPr>
          <w:rFonts w:ascii="Times New Roman" w:hAnsi="Times New Roman" w:cs="Times New Roman"/>
          <w:sz w:val="22"/>
          <w:szCs w:val="22"/>
        </w:rPr>
        <w:t>R1P1</w:t>
      </w:r>
      <w:r w:rsidR="006B0979">
        <w:rPr>
          <w:rFonts w:ascii="Times New Roman" w:hAnsi="Times New Roman" w:cs="Times New Roman"/>
          <w:sz w:val="22"/>
          <w:szCs w:val="22"/>
        </w:rPr>
        <w:tab/>
      </w:r>
      <w:r w:rsidR="006B0979">
        <w:rPr>
          <w:rFonts w:ascii="Times New Roman" w:hAnsi="Times New Roman" w:cs="Times New Roman"/>
          <w:sz w:val="22"/>
          <w:szCs w:val="22"/>
        </w:rPr>
        <w:tab/>
        <w:t>R5P4</w:t>
      </w:r>
      <w:r w:rsidR="006B0979">
        <w:rPr>
          <w:rFonts w:ascii="Times New Roman" w:hAnsi="Times New Roman" w:cs="Times New Roman"/>
          <w:sz w:val="22"/>
          <w:szCs w:val="22"/>
        </w:rPr>
        <w:tab/>
      </w:r>
      <w:r w:rsidR="006B0979">
        <w:rPr>
          <w:rFonts w:ascii="Times New Roman" w:hAnsi="Times New Roman" w:cs="Times New Roman"/>
          <w:sz w:val="22"/>
          <w:szCs w:val="22"/>
        </w:rPr>
        <w:tab/>
        <w:t>R2P8</w:t>
      </w:r>
      <w:r w:rsidR="006B0979">
        <w:rPr>
          <w:rFonts w:ascii="Times New Roman" w:hAnsi="Times New Roman" w:cs="Times New Roman"/>
          <w:sz w:val="22"/>
          <w:szCs w:val="22"/>
        </w:rPr>
        <w:tab/>
      </w:r>
      <w:r w:rsidR="006B0979">
        <w:rPr>
          <w:rFonts w:ascii="Times New Roman" w:hAnsi="Times New Roman" w:cs="Times New Roman"/>
          <w:sz w:val="22"/>
          <w:szCs w:val="22"/>
        </w:rPr>
        <w:tab/>
        <w:t>R2P9</w:t>
      </w:r>
    </w:p>
    <w:p w14:paraId="657F0158" w14:textId="54638946" w:rsidR="001142BC" w:rsidRDefault="001142BC" w:rsidP="001142BC">
      <w:pPr>
        <w:pBdr>
          <w:top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Composition</w:t>
      </w:r>
    </w:p>
    <w:p w14:paraId="55BE25A7" w14:textId="5CE0F31A" w:rsidR="006B0979" w:rsidRDefault="006B0979" w:rsidP="001142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Fe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A91474">
        <w:rPr>
          <w:rFonts w:ascii="Times New Roman" w:hAnsi="Times New Roman" w:cs="Times New Roman"/>
          <w:sz w:val="22"/>
          <w:szCs w:val="22"/>
        </w:rPr>
        <w:t>83.79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826ABE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>73.35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  <w:t>63.51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>53.52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  <w:t>43.70</w:t>
      </w:r>
    </w:p>
    <w:p w14:paraId="69A70CE4" w14:textId="0287DB5E" w:rsidR="006B0979" w:rsidRDefault="006B0979" w:rsidP="001142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A91474">
        <w:rPr>
          <w:rFonts w:ascii="Times New Roman" w:hAnsi="Times New Roman" w:cs="Times New Roman"/>
          <w:sz w:val="22"/>
          <w:szCs w:val="22"/>
        </w:rPr>
        <w:t>15.94</w:t>
      </w:r>
      <w:r w:rsidR="00826ABE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  <w:t>16.21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  <w:t>16.13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>16.15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  <w:t>16.03</w:t>
      </w:r>
    </w:p>
    <w:p w14:paraId="35582972" w14:textId="30F75A20" w:rsidR="006B0979" w:rsidRDefault="006B0979" w:rsidP="001142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8A4FF9">
        <w:rPr>
          <w:rFonts w:ascii="Times New Roman" w:hAnsi="Times New Roman" w:cs="Times New Roman"/>
          <w:sz w:val="22"/>
          <w:szCs w:val="22"/>
        </w:rPr>
        <w:t xml:space="preserve">   —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8A4FF9">
        <w:rPr>
          <w:rFonts w:ascii="Times New Roman" w:hAnsi="Times New Roman" w:cs="Times New Roman"/>
          <w:sz w:val="22"/>
          <w:szCs w:val="22"/>
        </w:rPr>
        <w:t xml:space="preserve">   </w:t>
      </w:r>
      <w:r w:rsidR="004845B6">
        <w:rPr>
          <w:rFonts w:ascii="Times New Roman" w:hAnsi="Times New Roman" w:cs="Times New Roman"/>
          <w:sz w:val="22"/>
          <w:szCs w:val="22"/>
        </w:rPr>
        <w:tab/>
        <w:t>10.17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  <w:t>20.04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  <w:t>29.93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  <w:t>39.92</w:t>
      </w:r>
    </w:p>
    <w:p w14:paraId="72E57633" w14:textId="1C494137" w:rsidR="006B0979" w:rsidRDefault="006B0979" w:rsidP="00826ABE">
      <w:pPr>
        <w:pBdr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E-mix</w:t>
      </w:r>
      <w:r w:rsidR="001142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42BC">
        <w:rPr>
          <w:rFonts w:ascii="Times New Roman" w:hAnsi="Times New Roman" w:cs="Times New Roman"/>
          <w:sz w:val="22"/>
          <w:szCs w:val="22"/>
        </w:rPr>
        <w:t>(w</w:t>
      </w:r>
      <w:proofErr w:type="spellEnd"/>
      <w:r w:rsidR="001142BC">
        <w:rPr>
          <w:rFonts w:ascii="Times New Roman" w:hAnsi="Times New Roman" w:cs="Times New Roman"/>
          <w:sz w:val="22"/>
          <w:szCs w:val="22"/>
        </w:rPr>
        <w:t>t</w:t>
      </w:r>
      <w:proofErr w:type="gramStart"/>
      <w:r w:rsidR="001142BC">
        <w:rPr>
          <w:rFonts w:ascii="Times New Roman" w:hAnsi="Times New Roman" w:cs="Times New Roman"/>
          <w:sz w:val="22"/>
          <w:szCs w:val="22"/>
        </w:rPr>
        <w:t>%)</w:t>
      </w:r>
      <w:r>
        <w:rPr>
          <w:rFonts w:ascii="Times New Roman" w:hAnsi="Times New Roman" w:cs="Times New Roman"/>
          <w:sz w:val="22"/>
          <w:szCs w:val="22"/>
        </w:rPr>
        <w:t>*</w:t>
      </w:r>
      <w:proofErr w:type="gramEnd"/>
      <w:r w:rsidR="004845B6">
        <w:rPr>
          <w:rFonts w:ascii="Times New Roman" w:hAnsi="Times New Roman" w:cs="Times New Roman"/>
          <w:sz w:val="22"/>
          <w:szCs w:val="22"/>
        </w:rPr>
        <w:tab/>
      </w:r>
      <w:r w:rsidR="00A91474">
        <w:rPr>
          <w:rFonts w:ascii="Times New Roman" w:hAnsi="Times New Roman" w:cs="Times New Roman"/>
          <w:sz w:val="22"/>
          <w:szCs w:val="22"/>
        </w:rPr>
        <w:t xml:space="preserve">  0.27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A9147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845B6">
        <w:rPr>
          <w:rFonts w:ascii="Times New Roman" w:hAnsi="Times New Roman" w:cs="Times New Roman"/>
          <w:sz w:val="22"/>
          <w:szCs w:val="22"/>
        </w:rPr>
        <w:t>0.28</w:t>
      </w:r>
      <w:r w:rsidR="004845B6">
        <w:rPr>
          <w:rFonts w:ascii="Times New Roman" w:hAnsi="Times New Roman" w:cs="Times New Roman"/>
          <w:sz w:val="22"/>
          <w:szCs w:val="22"/>
        </w:rPr>
        <w:tab/>
      </w:r>
      <w:r w:rsidR="004845B6">
        <w:rPr>
          <w:rFonts w:ascii="Times New Roman" w:hAnsi="Times New Roman" w:cs="Times New Roman"/>
          <w:sz w:val="22"/>
          <w:szCs w:val="22"/>
        </w:rPr>
        <w:tab/>
        <w:t xml:space="preserve">  0.31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  <w:t xml:space="preserve">  0.40</w:t>
      </w:r>
      <w:r w:rsidR="006C707D">
        <w:rPr>
          <w:rFonts w:ascii="Times New Roman" w:hAnsi="Times New Roman" w:cs="Times New Roman"/>
          <w:sz w:val="22"/>
          <w:szCs w:val="22"/>
        </w:rPr>
        <w:tab/>
      </w:r>
      <w:r w:rsidR="006C707D">
        <w:rPr>
          <w:rFonts w:ascii="Times New Roman" w:hAnsi="Times New Roman" w:cs="Times New Roman"/>
          <w:sz w:val="22"/>
          <w:szCs w:val="22"/>
        </w:rPr>
        <w:tab/>
        <w:t xml:space="preserve">  0.35</w:t>
      </w:r>
    </w:p>
    <w:p w14:paraId="09C2F0B2" w14:textId="26DF7EC3" w:rsidR="004D4651" w:rsidRPr="00384C3D" w:rsidRDefault="00384C3D" w:rsidP="009C4573">
      <w:pPr>
        <w:pBdr>
          <w:between w:val="single" w:sz="18" w:space="1" w:color="auto"/>
        </w:pBdr>
        <w:rPr>
          <w:rFonts w:ascii="Times New Roman" w:hAnsi="Times New Roman" w:cs="Times New Roman"/>
          <w:sz w:val="18"/>
          <w:szCs w:val="18"/>
        </w:rPr>
      </w:pPr>
      <w:r w:rsidRPr="00384C3D">
        <w:rPr>
          <w:rFonts w:ascii="Times New Roman" w:hAnsi="Times New Roman" w:cs="Times New Roman"/>
          <w:sz w:val="18"/>
          <w:szCs w:val="18"/>
        </w:rPr>
        <w:t>*</w:t>
      </w:r>
      <w:r w:rsidR="009C4573">
        <w:rPr>
          <w:rFonts w:ascii="Times New Roman" w:hAnsi="Times New Roman" w:cs="Times New Roman"/>
          <w:sz w:val="18"/>
          <w:szCs w:val="18"/>
        </w:rPr>
        <w:t xml:space="preserve">Powders </w:t>
      </w:r>
      <w:r w:rsidRPr="00384C3D">
        <w:rPr>
          <w:rFonts w:ascii="Times New Roman" w:hAnsi="Times New Roman" w:cs="Times New Roman"/>
          <w:sz w:val="18"/>
          <w:szCs w:val="18"/>
        </w:rPr>
        <w:t>in E-mix: V, Cr</w:t>
      </w:r>
      <w:r w:rsidR="00C93B04" w:rsidRPr="00A9147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C93B04">
        <w:rPr>
          <w:rFonts w:ascii="Times New Roman" w:hAnsi="Times New Roman" w:cs="Times New Roman"/>
          <w:sz w:val="18"/>
          <w:szCs w:val="18"/>
        </w:rPr>
        <w:t>O</w:t>
      </w:r>
      <w:r w:rsidR="00C93B04" w:rsidRPr="00A91474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384C3D">
        <w:rPr>
          <w:rFonts w:ascii="Times New Roman" w:hAnsi="Times New Roman" w:cs="Times New Roman"/>
          <w:sz w:val="18"/>
          <w:szCs w:val="18"/>
        </w:rPr>
        <w:t xml:space="preserve">, Mn, Co, Ni, Cu, Zn, Ga, Ge, As, Mo, Ru, Rh, </w:t>
      </w:r>
      <w:proofErr w:type="spellStart"/>
      <w:r w:rsidRPr="00384C3D">
        <w:rPr>
          <w:rFonts w:ascii="Times New Roman" w:hAnsi="Times New Roman" w:cs="Times New Roman"/>
          <w:sz w:val="18"/>
          <w:szCs w:val="18"/>
        </w:rPr>
        <w:t>Pd</w:t>
      </w:r>
      <w:proofErr w:type="spellEnd"/>
      <w:r w:rsidRPr="00384C3D">
        <w:rPr>
          <w:rFonts w:ascii="Times New Roman" w:hAnsi="Times New Roman" w:cs="Times New Roman"/>
          <w:sz w:val="18"/>
          <w:szCs w:val="18"/>
        </w:rPr>
        <w:t>, Ag</w:t>
      </w:r>
      <w:r w:rsidR="00A91474" w:rsidRPr="00A9147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A91474">
        <w:rPr>
          <w:rFonts w:ascii="Times New Roman" w:hAnsi="Times New Roman" w:cs="Times New Roman"/>
          <w:sz w:val="18"/>
          <w:szCs w:val="18"/>
        </w:rPr>
        <w:t>O</w:t>
      </w:r>
      <w:r w:rsidRPr="00384C3D">
        <w:rPr>
          <w:rFonts w:ascii="Times New Roman" w:hAnsi="Times New Roman" w:cs="Times New Roman"/>
          <w:sz w:val="18"/>
          <w:szCs w:val="18"/>
        </w:rPr>
        <w:t xml:space="preserve">, Sn, Sb, </w:t>
      </w:r>
      <w:r w:rsidR="00A91474">
        <w:rPr>
          <w:rFonts w:ascii="Times New Roman" w:hAnsi="Times New Roman" w:cs="Times New Roman"/>
          <w:sz w:val="18"/>
          <w:szCs w:val="18"/>
        </w:rPr>
        <w:t>H</w:t>
      </w:r>
      <w:r w:rsidR="00A91474" w:rsidRPr="00A9147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84C3D">
        <w:rPr>
          <w:rFonts w:ascii="Times New Roman" w:hAnsi="Times New Roman" w:cs="Times New Roman"/>
          <w:sz w:val="18"/>
          <w:szCs w:val="18"/>
        </w:rPr>
        <w:t>W</w:t>
      </w:r>
      <w:r w:rsidR="00A91474">
        <w:rPr>
          <w:rFonts w:ascii="Times New Roman" w:hAnsi="Times New Roman" w:cs="Times New Roman"/>
          <w:sz w:val="18"/>
          <w:szCs w:val="18"/>
        </w:rPr>
        <w:t>O</w:t>
      </w:r>
      <w:r w:rsidR="00A91474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384C3D">
        <w:rPr>
          <w:rFonts w:ascii="Times New Roman" w:hAnsi="Times New Roman" w:cs="Times New Roman"/>
          <w:sz w:val="18"/>
          <w:szCs w:val="18"/>
        </w:rPr>
        <w:t xml:space="preserve">, Re, </w:t>
      </w:r>
      <w:proofErr w:type="spellStart"/>
      <w:r w:rsidRPr="00384C3D">
        <w:rPr>
          <w:rFonts w:ascii="Times New Roman" w:hAnsi="Times New Roman" w:cs="Times New Roman"/>
          <w:sz w:val="18"/>
          <w:szCs w:val="18"/>
        </w:rPr>
        <w:t>Os</w:t>
      </w:r>
      <w:proofErr w:type="spellEnd"/>
      <w:r w:rsidRPr="00384C3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84C3D">
        <w:rPr>
          <w:rFonts w:ascii="Times New Roman" w:hAnsi="Times New Roman" w:cs="Times New Roman"/>
          <w:sz w:val="18"/>
          <w:szCs w:val="18"/>
        </w:rPr>
        <w:t>Ir</w:t>
      </w:r>
      <w:proofErr w:type="spellEnd"/>
      <w:r w:rsidRPr="00384C3D">
        <w:rPr>
          <w:rFonts w:ascii="Times New Roman" w:hAnsi="Times New Roman" w:cs="Times New Roman"/>
          <w:sz w:val="18"/>
          <w:szCs w:val="18"/>
        </w:rPr>
        <w:t xml:space="preserve">, Pt, Au, </w:t>
      </w:r>
      <w:proofErr w:type="spellStart"/>
      <w:r w:rsidRPr="00384C3D">
        <w:rPr>
          <w:rFonts w:ascii="Times New Roman" w:hAnsi="Times New Roman" w:cs="Times New Roman"/>
          <w:sz w:val="18"/>
          <w:szCs w:val="18"/>
        </w:rPr>
        <w:t>Pb</w:t>
      </w:r>
      <w:r w:rsidR="00A91474">
        <w:rPr>
          <w:rFonts w:ascii="Times New Roman" w:hAnsi="Times New Roman" w:cs="Times New Roman"/>
          <w:sz w:val="18"/>
          <w:szCs w:val="18"/>
        </w:rPr>
        <w:t>O</w:t>
      </w:r>
      <w:proofErr w:type="spellEnd"/>
      <w:r w:rsidRPr="00384C3D">
        <w:rPr>
          <w:rFonts w:ascii="Times New Roman" w:hAnsi="Times New Roman" w:cs="Times New Roman"/>
          <w:sz w:val="18"/>
          <w:szCs w:val="18"/>
        </w:rPr>
        <w:t xml:space="preserve">, Bi. Each trace </w:t>
      </w:r>
      <w:r w:rsidR="009C4573">
        <w:rPr>
          <w:rFonts w:ascii="Times New Roman" w:hAnsi="Times New Roman" w:cs="Times New Roman"/>
          <w:sz w:val="18"/>
          <w:szCs w:val="18"/>
        </w:rPr>
        <w:t>element powder</w:t>
      </w:r>
      <w:r w:rsidRPr="00384C3D">
        <w:rPr>
          <w:rFonts w:ascii="Times New Roman" w:hAnsi="Times New Roman" w:cs="Times New Roman"/>
          <w:sz w:val="18"/>
          <w:szCs w:val="18"/>
        </w:rPr>
        <w:t xml:space="preserve"> has roughly equal amounts by weight</w:t>
      </w:r>
      <w:r w:rsidR="009C4573">
        <w:rPr>
          <w:rFonts w:ascii="Times New Roman" w:hAnsi="Times New Roman" w:cs="Times New Roman"/>
          <w:sz w:val="18"/>
          <w:szCs w:val="18"/>
        </w:rPr>
        <w:t xml:space="preserve"> in the combined E-mix powder.</w:t>
      </w:r>
      <w:bookmarkStart w:id="0" w:name="_GoBack"/>
      <w:bookmarkEnd w:id="0"/>
    </w:p>
    <w:sectPr w:rsidR="004D4651" w:rsidRPr="00384C3D" w:rsidSect="00A91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79"/>
    <w:rsid w:val="001142BC"/>
    <w:rsid w:val="00384C3D"/>
    <w:rsid w:val="004561EF"/>
    <w:rsid w:val="004845B6"/>
    <w:rsid w:val="004C08A2"/>
    <w:rsid w:val="004D4651"/>
    <w:rsid w:val="006B0979"/>
    <w:rsid w:val="006C707D"/>
    <w:rsid w:val="00826ABE"/>
    <w:rsid w:val="008A4FF9"/>
    <w:rsid w:val="008A730F"/>
    <w:rsid w:val="009C4573"/>
    <w:rsid w:val="00A91474"/>
    <w:rsid w:val="00C93B04"/>
    <w:rsid w:val="00CD4A44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DF12F"/>
  <w14:defaultImageDpi w14:val="32767"/>
  <w15:chartTrackingRefBased/>
  <w15:docId w15:val="{AC741CF0-21D6-8B49-AC32-12069D63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6</cp:revision>
  <dcterms:created xsi:type="dcterms:W3CDTF">2018-06-20T21:10:00Z</dcterms:created>
  <dcterms:modified xsi:type="dcterms:W3CDTF">2019-01-21T18:51:00Z</dcterms:modified>
</cp:coreProperties>
</file>